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8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2467991" cy="1327150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67991" cy="13271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863.653564453125" w:firstLine="0"/>
        <w:jc w:val="righ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WORLD PRESCHOOL MAVİŞEHİR ANAOKULU 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3.106689453125" w:line="240" w:lineRule="auto"/>
        <w:ind w:left="0" w:right="4652.6373291015625" w:firstLine="0"/>
        <w:jc w:val="righ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DİL POLİTİKASI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3.50830078125" w:line="240" w:lineRule="auto"/>
        <w:ind w:left="0" w:right="2681.019287109375" w:firstLine="0"/>
        <w:jc w:val="righ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WORLD PRESCHOOL MAVİŞEHİR KINDERGARTEN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4.7265625" w:line="240" w:lineRule="auto"/>
        <w:ind w:left="0" w:right="4404.4586181640625" w:firstLine="0"/>
        <w:jc w:val="righ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LANGUAGE POLICY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1.507568359375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6.0000228881836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1.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Okul Öncesi Eğitimde Dilin Önemi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2.120361328125" w:line="240" w:lineRule="auto"/>
        <w:ind w:left="482.88002014160156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The Importance of Language in Preschool Education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9.119873046875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3.90214920043945" w:lineRule="auto"/>
        <w:ind w:left="476.1600112915039" w:right="793.47900390625" w:firstLine="9.599990844726562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Dil, insana özgü ve güçlü bir iletişim ve öğrenme aracıdır. Öğrencilerimiz, büyürken öğrenip kullandıkları,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çevrelerini algılamış oldukları dille etkin birer birey olurlar. İnsanlar dili,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818359375" w:line="246.06802940368652" w:lineRule="auto"/>
        <w:ind w:left="469.6800231933594" w:right="-4.000244140625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düşüncelerini,duygularını,tutumlarını,inanç ve değer yargılarını anlatmada bir araç olarak kullanırlar.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818359375" w:line="246.06802940368652" w:lineRule="auto"/>
        <w:ind w:left="469.6800231933594" w:right="-4.000244140625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Language is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 human-specific and powerful communication and learning tool. Our students become active individuals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with the language they learn and use while growing up and perceive their environment. People use language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as a tool to express their thoughts, feelings, attitudes, beliefs and values.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1.5203857421875" w:line="199.92050170898438" w:lineRule="auto"/>
        <w:ind w:left="0" w:right="559.239501953125" w:firstLine="485.76000213623047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Dil gelişimi ise, kelimelerin, sayıların, sembollerin kazanılması, saklanması ve dilin kurallarına uygun şekilde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4.0133285522461" w:lineRule="auto"/>
        <w:ind w:left="474.23999786376953" w:right="283.48388671875" w:firstLine="9.360008239746094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kullanılmasını, evrelerine ayırarak açıklamaktadır. Tüm öğretmenler dil öğretmenleridir, çünkü tüm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öğrenmenler dil yoluyla gerçekleşir. Bu, özellikle öğrenme ve öğretimin dil gelişimine güçlü bir şekilde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odaklandığı ilk yıllarda belirgindir.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4.0133285522461" w:lineRule="auto"/>
        <w:ind w:left="474.23999786376953" w:right="283.48388671875" w:firstLine="9.360008239746094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Language development, on the other hand, explains the acquisition and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storage of words, numbers, symbols and their use in accordance with the rules of the language, by dividing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them into stages. All teachers are language teachers because all learning happens through language. This is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particularly evident in the early years when learning and teaching has a strong focus on language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development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216552734375" w:line="240" w:lineRule="auto"/>
        <w:ind w:left="479.04003143310547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2.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Okul Toplumumuzun Dil Profili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6.32080078125" w:line="240" w:lineRule="auto"/>
        <w:ind w:left="475.92002868652344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The Language Profile of Our School Community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5.11962890625" w:line="243.95001411437988" w:lineRule="auto"/>
        <w:ind w:left="468.2400131225586" w:right="27.47802734375" w:firstLine="4.5600128173828125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World Preschool Mavişehir Anaokulu olarak 24-72 ay aralığındaki öğrencilerimizin ana dil edinimi ve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gelişimindeki kritik dönem içerisinde olduğunun farkındayız. Çocuklarımız yaş grubunun dil gelişimi için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hassasiyetini de göz önünde bulundurarak ana öğretim dili olarak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İngilizce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kullanıyoruz. Okul içi dökümanlarımız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ve baskılı materyalerimiz çift dil olarak hazırlanmatadır. (Türkçe-İngilizce)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5.11962890625" w:line="243.95001411437988" w:lineRule="auto"/>
        <w:ind w:left="468.2400131225586" w:right="27.47802734375" w:firstLine="4.5600128173828125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As World Preschool Mavişehir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Kindergarten, we are aware that our students aged 24-72 months are in a critical period in their mother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tongue acquisition and development. Considering the sensitivity of our children's age group for language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development, we use English as the main language of instruction. Our school documents and printed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materials are prepared as bilingual. (Turkish English)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2.5700378417969" w:line="240" w:lineRule="auto"/>
        <w:ind w:left="0" w:right="86.9702148437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ÜÇ NESİL EĞİTİM HİZMETLERİ A.Ş.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8.6528015136719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3e"/>
          <w:sz w:val="20.15999984741211"/>
          <w:szCs w:val="20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3e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 Yalı Mahallesi 6518 sokak No:30/A Mavişehir-Karşıyaka-İZMİR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13278198242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3e"/>
          <w:sz w:val="20.15999984741211"/>
          <w:szCs w:val="20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3e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 0232 999 8300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.212722778320312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3e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63c1"/>
          <w:sz w:val="20.15999984741211"/>
          <w:szCs w:val="20.15999984741211"/>
          <w:u w:val="single"/>
          <w:shd w:fill="auto" w:val="clear"/>
          <w:vertAlign w:val="baseline"/>
          <w:rtl w:val="0"/>
        </w:rPr>
        <w:t xml:space="preserve">www.preschool-mavisehir.com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EG-İL-Tr-Eng-Rev01.22.11.08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2467991" cy="1327150"/>
            <wp:effectExtent b="0" l="0" r="0" t="0"/>
            <wp:docPr id="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67991" cy="13271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3.90214920043945" w:lineRule="auto"/>
        <w:ind w:left="469.6800231933594" w:right="51.719970703125" w:firstLine="7.43999481201171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Öğrencilerimize her yaş grubunda, grup sorumlusu ve lider öğretmen hazırlık sınıfında iki lider öğretmen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verilmektedir.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Our students are given two leader teachers in each age group, group leader and teacher leader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in the preparatory class.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7.6171875" w:line="240" w:lineRule="auto"/>
        <w:ind w:left="477.6000213623047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3.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Okul Dil Felsefesi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.327392578125" w:line="240" w:lineRule="auto"/>
        <w:ind w:left="475.6800079345703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School Language Philosophy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5.118408203125" w:line="233.90653610229492" w:lineRule="auto"/>
        <w:ind w:left="0" w:right="25.238037109375" w:firstLine="476.87999725341797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Çocukların okul öncesi dönemde bilişsel olarak yabancı bir dil öğrenebilecek donanıma sahip olmaları dolayısıyla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2-6 yaş döneminde yabancı dil öğrenmelerindeki amaç çoklu düşünmelerini, odaklanma becerilerini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4.06906127929688" w:lineRule="auto"/>
        <w:ind w:left="0" w:right="160.35888671875" w:firstLine="471.8400192260742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geliştirmelerini, kültürleri daha yakından tanımalarını sağlar. Bu nedenle İngilizce çocuklarda ikinci bir dile karşı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pozitif tutumve merak duygularını oluşturmak, çocukların bu dili kullanabilecekleri uygun ortamı sağlamak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önemlidir. Öğrencilerin farklı bir dilde iletişim kurarken kendilerine güvenmeleri, öğrendiklerini çekinmeden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.56832313537598" w:lineRule="auto"/>
        <w:ind w:left="0" w:right="183.399658203125" w:firstLine="471.8400192260742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günlük hayatlarında kullanabilmeleri ve bu yolda sorgulama sürecinde İngilizceyi daha etkin kullanmaları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amaçlanmaktadır.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.56832313537598" w:lineRule="auto"/>
        <w:ind w:left="0" w:right="183.399658203125" w:firstLine="471.8400192260742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Since children are cognitively equipped to learn a foreign language in the pre-school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period, the purpose of learning a foreign language in the 2-6 age period is to enable them to think multiple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times, develop their focusing skills, and get to know cultures more closely. For this reason, it is important to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create a positive attitude and curiosity towards a second language in English children and to provide a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3.9023780822754" w:lineRule="auto"/>
        <w:ind w:left="474.00001525878906" w:right="158.9208984375" w:firstLine="0.23998260498046875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suitable environment in which children can use this language. It is aimed for students to be confident when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communicating in a different language, to use what they have learned in their daily lives without hesitation,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and to use English more effectively in the inquiry process in this way.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6.0000228881836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1.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Amaçlarımız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1.9195556640625" w:line="240" w:lineRule="auto"/>
        <w:ind w:left="475.6800079345703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3.1. Our Purposes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7.1200180053711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Öğrencilerin;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1.519775390625" w:line="240" w:lineRule="auto"/>
        <w:ind w:left="473.0400085449219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Students.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0.52001953125" w:line="243.90214920043945" w:lineRule="auto"/>
        <w:ind w:left="1194.7200012207031" w:right="738.9990234375" w:hanging="358.1568145751953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323232"/>
          <w:sz w:val="20.15999984741211"/>
          <w:szCs w:val="20.15999984741211"/>
          <w:highlight w:val="white"/>
          <w:u w:val="none"/>
          <w:vertAlign w:val="baseline"/>
          <w:rtl w:val="0"/>
        </w:rPr>
        <w:t xml:space="preserve">∙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Dili etkili bir şekilde kullanma becerilerini geliştirmek.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To develop the skills of using the language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effectively.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818359375" w:line="243.90214920043945" w:lineRule="auto"/>
        <w:ind w:left="1194.47998046875" w:right="384.71923828125" w:hanging="357.9167938232422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323232"/>
          <w:sz w:val="20.15999984741211"/>
          <w:szCs w:val="20.15999984741211"/>
          <w:highlight w:val="white"/>
          <w:u w:val="none"/>
          <w:vertAlign w:val="baseline"/>
          <w:rtl w:val="0"/>
        </w:rPr>
        <w:t xml:space="preserve">∙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Ev ve aile dillerini, uygun olan diğer dilleri kullanarak, önceki bilgileriyle pekiştirmek.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Reinforce home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and family languages with previous knowledge using other languages as appropriate.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8177490234375" w:line="244.06903266906738" w:lineRule="auto"/>
        <w:ind w:left="836.5631866455078" w:right="52.840576171875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323232"/>
          <w:sz w:val="20.15999984741211"/>
          <w:szCs w:val="20.15999984741211"/>
          <w:highlight w:val="white"/>
          <w:u w:val="none"/>
          <w:vertAlign w:val="baseline"/>
          <w:rtl w:val="0"/>
        </w:rPr>
        <w:t xml:space="preserve">∙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Mantıksal düşünerek odaklanma becerilerini geliştirmek.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To develop focusing skills by thinking logically.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323232"/>
          <w:sz w:val="20.15999984741211"/>
          <w:szCs w:val="20.15999984741211"/>
          <w:highlight w:val="white"/>
          <w:u w:val="none"/>
          <w:vertAlign w:val="baseline"/>
          <w:rtl w:val="0"/>
        </w:rPr>
        <w:t xml:space="preserve">∙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Disiplinlerüstü bir işleyiş ile düşünce ve zekanın gelişimlerine destek olmak.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To support the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development of thought and intelligence with a supradisciplinary process.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6505126953125" w:line="243.90252113342285" w:lineRule="auto"/>
        <w:ind w:left="1187.5199890136719" w:right="136.0791015625" w:hanging="350.95680236816406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323232"/>
          <w:sz w:val="20.15999984741211"/>
          <w:szCs w:val="20.15999984741211"/>
          <w:highlight w:val="white"/>
          <w:u w:val="none"/>
          <w:vertAlign w:val="baseline"/>
          <w:rtl w:val="0"/>
        </w:rPr>
        <w:t xml:space="preserve">∙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Öğrencilerin farklı kültürlerdeki bakış açılarını anlamak, dili keşfetme aracı olarak görmelerini sağlamak.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To understand the perspectives of students in different cultures, to enable them to see language as a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means of discovery.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1.8174743652344" w:line="240" w:lineRule="auto"/>
        <w:ind w:left="0" w:right="86.91284179687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ÜÇ NESİL EĞİTİM HİZMETLERİ A.Ş.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8.6528015136719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3e"/>
          <w:sz w:val="20.15999984741211"/>
          <w:szCs w:val="20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3e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 Yalı Mahallesi 6518 sokak No:30/A Mavişehir-Karşıyaka-İZMİR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13278198242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3e"/>
          <w:sz w:val="20.15999984741211"/>
          <w:szCs w:val="20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3e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 0232 999 8300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.212722778320312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3e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63c1"/>
          <w:sz w:val="20.15999984741211"/>
          <w:szCs w:val="20.15999984741211"/>
          <w:u w:val="single"/>
          <w:shd w:fill="auto" w:val="clear"/>
          <w:vertAlign w:val="baseline"/>
          <w:rtl w:val="0"/>
        </w:rPr>
        <w:t xml:space="preserve">www.preschool-mavisehir.com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EG-İL-Tr-Eng-Rev01.22.11.08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2467991" cy="1327150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67991" cy="13271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1.98663711547852" w:lineRule="auto"/>
        <w:ind w:left="0" w:right="147.799072265625" w:firstLine="836.5631866455078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323232"/>
          <w:sz w:val="20.15999984741211"/>
          <w:szCs w:val="20.15999984741211"/>
          <w:highlight w:val="white"/>
          <w:u w:val="none"/>
          <w:vertAlign w:val="baseline"/>
          <w:rtl w:val="0"/>
        </w:rPr>
        <w:t xml:space="preserve">∙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Sosyal iletişimlerini şekillendirirken karşılıklı incelik ve nazik sözcükler kullanmak ve benimsemek.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Using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and adopting reciprocal tact and kind words when shaping their social communications.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323232"/>
          <w:sz w:val="20.15999984741211"/>
          <w:szCs w:val="20.15999984741211"/>
          <w:highlight w:val="white"/>
          <w:u w:val="none"/>
          <w:vertAlign w:val="baseline"/>
          <w:rtl w:val="0"/>
        </w:rPr>
        <w:t xml:space="preserve">∙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Hata yaparak öğrenmelerini desteklemek.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To support their learning by making mistakes.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323232"/>
          <w:sz w:val="20.15999984741211"/>
          <w:szCs w:val="20.15999984741211"/>
          <w:highlight w:val="white"/>
          <w:u w:val="none"/>
          <w:vertAlign w:val="baseline"/>
          <w:rtl w:val="0"/>
        </w:rPr>
        <w:t xml:space="preserve">∙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Çok dilli olarak ve dil anlayışımızı derinleştirerek, iletişim kurmamızı sağlayan bir yolculuktur.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It is a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3.9016342163086" w:lineRule="auto"/>
        <w:ind w:left="1200.9600067138672" w:right="667.2802734375" w:hanging="18.9599609375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journey that enables us to communicate as multilingual and by deepening our understanding of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language.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818359375" w:line="244.15228843688965" w:lineRule="auto"/>
        <w:ind w:left="1188.7200164794922" w:right="380.19775390625" w:hanging="352.1568298339844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323232"/>
          <w:sz w:val="20.15999984741211"/>
          <w:szCs w:val="20.15999984741211"/>
          <w:highlight w:val="white"/>
          <w:u w:val="none"/>
          <w:vertAlign w:val="baseline"/>
          <w:rtl w:val="0"/>
        </w:rPr>
        <w:t xml:space="preserve">∙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Öğrenciler, ilişkileri iletmek ve sürdürmek için teknolojiler kullanarak birbirine bağlı, mobil bir küresel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toplulukta gelişmek.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Students thrive in an interconnected, mobile global community using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technologies to communicate and maintain relationships.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3.9016342163086" w:lineRule="auto"/>
        <w:ind w:left="1200.9600067138672" w:right="688.5595703125" w:hanging="364.3968200683594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323232"/>
          <w:sz w:val="20.15999984741211"/>
          <w:szCs w:val="20.15999984741211"/>
          <w:highlight w:val="white"/>
          <w:u w:val="none"/>
          <w:vertAlign w:val="baseline"/>
          <w:rtl w:val="0"/>
        </w:rPr>
        <w:t xml:space="preserve">∙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Öğrenen toplulukları dili, daha barışçıl bir dünya oluşturmak için kullanmak.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Using the language of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learning communities to create a more peaceful world.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.81787109375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3.36002349853516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.2.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Uygulama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1.920166015625" w:line="240" w:lineRule="auto"/>
        <w:ind w:left="475.6800079345703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3.2. Application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5.1202392578125" w:line="215.9139633178711" w:lineRule="auto"/>
        <w:ind w:left="0" w:right="19.95849609375" w:firstLine="836.5631866455078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323232"/>
          <w:sz w:val="20.15999984741211"/>
          <w:szCs w:val="20.15999984741211"/>
          <w:highlight w:val="white"/>
          <w:u w:val="none"/>
          <w:vertAlign w:val="baseline"/>
          <w:rtl w:val="0"/>
        </w:rPr>
        <w:t xml:space="preserve">∙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Tüm yaş gruplarımızda ana dil etkinliği uygulanmaktadır. Öğrencilerin ana dillerini etkin kullanmaları için,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3.90263557434082" w:lineRule="auto"/>
        <w:ind w:left="1194.47998046875" w:right="206.6796875" w:firstLine="2.8800201416015625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duygu ve düşüncelerini ifade edebilmelerine sık sık olanak sağlanır.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 mother tongue activity is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implemented in all age groups. In order for students to use their mother tongue effectively, they are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often given the opportunity to express their feelings and thoughts.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3.90249252319336" w:lineRule="auto"/>
        <w:ind w:left="1192.3200225830078" w:right="140.19775390625" w:hanging="355.7568359375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323232"/>
          <w:sz w:val="20.15999984741211"/>
          <w:szCs w:val="20.15999984741211"/>
          <w:highlight w:val="white"/>
          <w:u w:val="none"/>
          <w:vertAlign w:val="baseline"/>
          <w:rtl w:val="0"/>
        </w:rPr>
        <w:t xml:space="preserve">∙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Sözcük dağarcıklarını geliştirmek, kelimeleri doğru telaffuz edebilmelerini ve ses tonunu doğru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ayarlayabilmelerine yardımcı olmak için kitap saatleri, sunumlar ve projeksiyon gibi araçlar kullanılır. Bu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araçların canlandırma, yeniden anlatma, görsel ve sözel yollarla yorumlanması gibi çalışmalar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gerçekleştirilir.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Tools such as book hours, presentations and projection are used to improve their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.7257080078125" w:line="243.90263557434082" w:lineRule="auto"/>
        <w:ind w:left="1194.47998046875" w:right="434.678955078125" w:hanging="5.7599639892578125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vocabulary, help them pronounce words correctly and adjust their tone of voice. Activities such as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animation, retelling, visual and verbal interpretation of these tools are carried out.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417724609375" w:line="243.9023208618164" w:lineRule="auto"/>
        <w:ind w:left="1196.6400146484375" w:right="437.07763671875" w:hanging="360.0768280029297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0.15999984741211"/>
          <w:szCs w:val="20.15999984741211"/>
          <w:highlight w:val="white"/>
          <w:u w:val="none"/>
          <w:vertAlign w:val="baseline"/>
          <w:rtl w:val="0"/>
        </w:rPr>
        <w:t xml:space="preserve">∙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Sınıfı içi kitap okuma dil kullanımı prep sınıfında full İngilizce, diğer gruplarda kitap günlerinde gelen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kitapları okuma dili olarak değişkenlik gösterebilir. The language use for reading books in the prep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classroom is done as full English in the prep class, and in other classrooms the language usage varies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according to the books that students bring on the book days.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8177490234375" w:line="248.23413848876953" w:lineRule="auto"/>
        <w:ind w:left="1194.7200012207031" w:right="477.598876953125" w:hanging="358.1568145751953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323232"/>
          <w:sz w:val="20.15999984741211"/>
          <w:szCs w:val="20.15999984741211"/>
          <w:highlight w:val="white"/>
          <w:u w:val="none"/>
          <w:vertAlign w:val="baseline"/>
          <w:rtl w:val="0"/>
        </w:rPr>
        <w:t xml:space="preserve">∙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İletişim becerilerini artırmak için her zaman sosyal etkileşim teşvik edilir.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Social interaction is always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encouraged to increase communication skills.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48577880859375" w:line="243.98569107055664" w:lineRule="auto"/>
        <w:ind w:left="1192.3200225830078" w:right="130.838623046875" w:hanging="355.7568359375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323232"/>
          <w:sz w:val="20.15999984741211"/>
          <w:szCs w:val="20.15999984741211"/>
          <w:highlight w:val="white"/>
          <w:u w:val="none"/>
          <w:vertAlign w:val="baseline"/>
          <w:rtl w:val="0"/>
        </w:rPr>
        <w:t xml:space="preserve">∙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Ayrıca belirlenen bir konu çerçevesinde; düşünme, fikir yürütme, problem çözme, kavram haritası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oluşturma gibi çalışmalar yapılarak öğrencilerimizin yeni bilgiler edinmesi, düşünme becerilerinin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geliştirilmesi ve edinilen bilgilerin bir üst seviyeye ve diğer disiplinlere transfer edilmesi sağlanmaktadır.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In addition, within the framework of a determined subject; Through activities such as thinking,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executing ideas, problem solving, and creating a concept map, it is ensured that our students acquire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new knowledge, develop their thinking skills, and transfer the acquired knowledge to a higher level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and other disciplines.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6.2542724609375" w:line="240" w:lineRule="auto"/>
        <w:ind w:left="0" w:right="86.91284179687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ÜÇ NESİL EĞİTİM HİZMETLERİ A.Ş.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3e"/>
          <w:sz w:val="20.15999984741211"/>
          <w:szCs w:val="20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3e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 Yalı Mahallesi 6518 sokak No:30/A Mavişehir-Karşıyaka-İZMİR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13278198242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3e"/>
          <w:sz w:val="20.15999984741211"/>
          <w:szCs w:val="20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3e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 0232 999 8300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.212722778320312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3e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63c1"/>
          <w:sz w:val="20.15999984741211"/>
          <w:szCs w:val="20.15999984741211"/>
          <w:u w:val="single"/>
          <w:shd w:fill="auto" w:val="clear"/>
          <w:vertAlign w:val="baseline"/>
          <w:rtl w:val="0"/>
        </w:rPr>
        <w:t xml:space="preserve">www.preschool-mavisehir.com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EG-İL-Tr-Eng-Rev01.22.11.08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2467991" cy="1327150"/>
            <wp:effectExtent b="0" l="0" r="0" t="0"/>
            <wp:docPr id="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67991" cy="13271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3.90263557434082" w:lineRule="auto"/>
        <w:ind w:left="1914.9600219726562" w:right="289.439697265625" w:hanging="354.56634521484375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" w:cs="Courier" w:eastAsia="Courier" w:hAnsi="Courier"/>
          <w:b w:val="0"/>
          <w:i w:val="0"/>
          <w:smallCaps w:val="0"/>
          <w:strike w:val="0"/>
          <w:color w:val="323232"/>
          <w:sz w:val="20.15999984741211"/>
          <w:szCs w:val="20.15999984741211"/>
          <w:highlight w:val="white"/>
          <w:u w:val="none"/>
          <w:vertAlign w:val="baseline"/>
          <w:rtl w:val="0"/>
        </w:rPr>
        <w:t xml:space="preserve">o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Akılda kalıcılığı sağlamak için,sesinin tonunu, hızını şarkılar ile ayarlamaları-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Adjusting the tone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and speed of their voice with songs in order to make them memorable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217529296875" w:line="239.90389823913574" w:lineRule="auto"/>
        <w:ind w:left="0" w:right="211.959228515625" w:firstLine="1560.3936767578125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" w:cs="Courier" w:eastAsia="Courier" w:hAnsi="Courier"/>
          <w:b w:val="0"/>
          <w:i w:val="0"/>
          <w:smallCaps w:val="0"/>
          <w:strike w:val="0"/>
          <w:color w:val="323232"/>
          <w:sz w:val="20.15999984741211"/>
          <w:szCs w:val="20.15999984741211"/>
          <w:highlight w:val="white"/>
          <w:u w:val="none"/>
          <w:vertAlign w:val="baseline"/>
          <w:rtl w:val="0"/>
        </w:rPr>
        <w:t xml:space="preserve">o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Kısa, basit öykülerle ilgili sorulara yönlendirmek.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Asking questions about short, simple stories.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ourier" w:cs="Courier" w:eastAsia="Courier" w:hAnsi="Courier"/>
          <w:b w:val="0"/>
          <w:i w:val="0"/>
          <w:smallCaps w:val="0"/>
          <w:strike w:val="0"/>
          <w:color w:val="323232"/>
          <w:sz w:val="20.15999984741211"/>
          <w:szCs w:val="20.15999984741211"/>
          <w:highlight w:val="white"/>
          <w:u w:val="none"/>
          <w:vertAlign w:val="baseline"/>
          <w:rtl w:val="0"/>
        </w:rPr>
        <w:t xml:space="preserve">o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Phonıcs çalışmalarına yer vererek sesleri tanımak.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Recognize sounds by giving place to phonics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915.2000427246094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studies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718505859375" w:line="243.90263557434082" w:lineRule="auto"/>
        <w:ind w:left="1560.3936767578125" w:right="340.6396484375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" w:cs="Courier" w:eastAsia="Courier" w:hAnsi="Courier"/>
          <w:b w:val="0"/>
          <w:i w:val="0"/>
          <w:smallCaps w:val="0"/>
          <w:strike w:val="0"/>
          <w:color w:val="323232"/>
          <w:sz w:val="20.15999984741211"/>
          <w:szCs w:val="20.15999984741211"/>
          <w:highlight w:val="white"/>
          <w:u w:val="none"/>
          <w:vertAlign w:val="baseline"/>
          <w:rtl w:val="0"/>
        </w:rPr>
        <w:t xml:space="preserve">o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Farklı aksanda ingilizce konuşan öğretmenler eşliğinde dünya ingilizcesine yer vermek.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English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speaking teachers with different accents gives more meaning to worldwide spoken English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7.8173828125" w:line="247.8998851776123" w:lineRule="auto"/>
        <w:ind w:left="0" w:right="883.2373046875" w:firstLine="836.5631866455078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ff0000"/>
          <w:sz w:val="20.15999984741211"/>
          <w:szCs w:val="20.15999984741211"/>
          <w:highlight w:val="white"/>
          <w:u w:val="none"/>
          <w:vertAlign w:val="baseline"/>
          <w:rtl w:val="0"/>
        </w:rPr>
        <w:t xml:space="preserve">∙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Ünite-dışı dil çalışmalarında yazı yazmaya hazırlık için ses, görsel okuma ve işitsel algı çalışmaları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8.57133388519287" w:lineRule="auto"/>
        <w:ind w:left="0" w:right="436.15966796875" w:firstLine="1196.6400146484375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okuma yazmaya hazırlık branşı olarak yapılır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. Prep sınıfında bu çalışmalar Türkçe branş öğretmeni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tarafından Türkçe dil kullanılarak yapılmaktadır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ff0000"/>
          <w:sz w:val="24"/>
          <w:szCs w:val="24"/>
          <w:highlight w:val="white"/>
          <w:u w:val="none"/>
          <w:vertAlign w:val="baseline"/>
          <w:rtl w:val="0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In non-unit language studies, sound, visual reading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and auditory perception studies are carried out as a branch of preparation for reading and writing.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3.90263557434082" w:lineRule="auto"/>
        <w:ind w:left="1200.9600067138672" w:right="1116.03759765625" w:firstLine="1.67999267578125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In prep clas, these activities are taught to students by the Turkish branch teacher in Turkish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language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ff0000"/>
          <w:sz w:val="24"/>
          <w:szCs w:val="24"/>
          <w:highlight w:val="white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217529296875" w:line="243.9023780822754" w:lineRule="auto"/>
        <w:ind w:left="836.5631866455078" w:right="587.799072265625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323232"/>
          <w:sz w:val="20.15999984741211"/>
          <w:szCs w:val="20.15999984741211"/>
          <w:highlight w:val="white"/>
          <w:u w:val="none"/>
          <w:vertAlign w:val="baseline"/>
          <w:rtl w:val="0"/>
        </w:rPr>
        <w:t xml:space="preserve">∙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Ortak eğitim dili İngilizce olduğu için etkinlikler ve dil çalışmaları dışında da sınıf rutinleri, sohbet ve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yönergelerle de dil kullanım alışkanlıkları pekiştirilir.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Since the common language of instruction is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English, language usage habits are reinforced with classroom routines, conversations and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98.5600280761719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instructions, apart from activities and language studies.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7197265625" w:line="243.90214920043945" w:lineRule="auto"/>
        <w:ind w:left="1196.8800354003906" w:right="570.55908203125" w:hanging="360.3168487548828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323232"/>
          <w:sz w:val="20.15999984741211"/>
          <w:szCs w:val="20.15999984741211"/>
          <w:highlight w:val="white"/>
          <w:u w:val="none"/>
          <w:vertAlign w:val="baseline"/>
          <w:rtl w:val="0"/>
        </w:rPr>
        <w:t xml:space="preserve">∙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Öğretmenler dil kullanımında örnek olur ve sorularını yönlendirerek dönüşümlü düşünmeye teşvik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eder, öğrencileri gözlemler.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Teachers set an example in language use and encourage reflection by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94.9600219726562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directing their questions, observing students.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7203369140625" w:line="249.8997402191162" w:lineRule="auto"/>
        <w:ind w:left="0" w:right="459.23828125" w:firstLine="836.5631866455078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323232"/>
          <w:sz w:val="20.15999984741211"/>
          <w:szCs w:val="20.15999984741211"/>
          <w:highlight w:val="white"/>
          <w:u w:val="none"/>
          <w:vertAlign w:val="baseline"/>
          <w:rtl w:val="0"/>
        </w:rPr>
        <w:t xml:space="preserve">∙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Öğrencilerin tema boyunca yeni öğrendikleri kelimelerden köşe oluşturulur bu sayede farkındalıkları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arttırılır.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 corner is created from the words that students have learned during the theme, thus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98.5600280761719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increasing their awareness.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7203369140625" w:line="244.06888961791992" w:lineRule="auto"/>
        <w:ind w:left="1194.9600219726562" w:right="314.638671875" w:hanging="358.39683532714844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323232"/>
          <w:sz w:val="20.15999984741211"/>
          <w:szCs w:val="20.15999984741211"/>
          <w:highlight w:val="white"/>
          <w:u w:val="none"/>
          <w:vertAlign w:val="baseline"/>
          <w:rtl w:val="0"/>
        </w:rPr>
        <w:t xml:space="preserve">∙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Gözlemler aracılığıyla, portfolyo sunumları, anektod kayıtları gibi stratejileri kullanarak yaş grubuna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uygun dil gelişimi değerlendirmesi hem Türkçe hem İngilizce olarak yapılır.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Age-appropriate language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development assessment is done in both Turkish and English, using strategies such as portfolio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presentations and anecdotal recordings through observations.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6505126953125" w:line="243.98569107055664" w:lineRule="auto"/>
        <w:ind w:left="836.5631866455078" w:right="341.5576171875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323232"/>
          <w:sz w:val="20.15999984741211"/>
          <w:szCs w:val="20.15999984741211"/>
          <w:highlight w:val="white"/>
          <w:u w:val="none"/>
          <w:vertAlign w:val="baseline"/>
          <w:rtl w:val="0"/>
        </w:rPr>
        <w:t xml:space="preserve">∙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Sınıf arkadaşları tarafından kabul görerek dil yoluyla öğrendiklerini, risk alarak duygu ve düşüncelerini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ifade edebilmeleri istenir.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What you learn through language by being accepted by your classmates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323232"/>
          <w:sz w:val="20.15999984741211"/>
          <w:szCs w:val="20.15999984741211"/>
          <w:highlight w:val="white"/>
          <w:u w:val="none"/>
          <w:vertAlign w:val="baseline"/>
          <w:rtl w:val="0"/>
        </w:rPr>
        <w:t xml:space="preserve">∙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Ünite başlangıcında öğrencilerin ön bilgilerini ölçerken disiplinlerüstü temaya Türkçe sorgulama daha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sonra İngilizce ile desteklenir.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While measuring students' prior knowledge at the beginning of the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unit, the transdisciplinary theme of Turkish inquiry is then supported by English.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1.9342041015625" w:line="259.89609718322754" w:lineRule="auto"/>
        <w:ind w:left="481.2000274658203" w:right="580.838623046875" w:hanging="2.1599960327148438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2-3 yaş grubunda dinleme ve konuşma üzerinde daha çok durulur, öğrencilerin basit cümlelerle kendilerini  ifade etmeleri beklenir. Bunu 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0.62347412109375" w:line="243.86916160583496" w:lineRule="auto"/>
        <w:ind w:left="836.5631866455078" w:right="216.0791015625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pgSz w:h="16820" w:w="11900" w:orient="portrait"/>
          <w:pgMar w:bottom="758.4000396728516" w:top="865.001220703125" w:left="0" w:right="471.640625" w:header="0" w:footer="720"/>
          <w:pgNumType w:start="1"/>
        </w:sect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323232"/>
          <w:sz w:val="20.15999984741211"/>
          <w:szCs w:val="20.15999984741211"/>
          <w:highlight w:val="white"/>
          <w:u w:val="none"/>
          <w:vertAlign w:val="baseline"/>
          <w:rtl w:val="0"/>
        </w:rPr>
        <w:t xml:space="preserve">∙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age group, more emphasis is placed on listening and speaking, and students are expected to express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themselves in simple sentences. In the studies carried out to ensure this, by questioning the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meanings of the words, "What is this? Why? How? The student is encouraged with questions such  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850860595703125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 “Who?”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.0799026489258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3e"/>
          <w:sz w:val="20.15999984741211"/>
          <w:szCs w:val="20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3e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 Yalı Mahallesi 6518 sokak No:30/A Mavişehir-Karşıyaka-İZMİR  0232 999 8300 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</w:rPr>
        <w:sectPr>
          <w:type w:val="continuous"/>
          <w:pgSz w:h="16820" w:w="11900" w:orient="portrait"/>
          <w:pgMar w:bottom="758.4000396728516" w:top="865.001220703125" w:left="0" w:right="558.553466796875" w:header="0" w:footer="720"/>
          <w:cols w:equalWidth="0" w:num="2">
            <w:col w:space="0" w:w="5680"/>
            <w:col w:space="0" w:w="5680"/>
          </w:cols>
        </w:sect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ÜÇ NESİL EĞİTİM HİZMETLERİ A.Ş. 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3.6127471923828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3e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63c1"/>
          <w:sz w:val="20.15999984741211"/>
          <w:szCs w:val="20.15999984741211"/>
          <w:u w:val="single"/>
          <w:shd w:fill="auto" w:val="clear"/>
          <w:vertAlign w:val="baseline"/>
          <w:rtl w:val="0"/>
        </w:rPr>
        <w:t xml:space="preserve">www.preschool-mavisehir.com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EG-İL-Tr-Eng-Rev01.22.11.08 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2467991" cy="1327150"/>
            <wp:effectExtent b="0" l="0" r="0" t="0"/>
            <wp:docPr id="1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67991" cy="13271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1.1199951171875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4.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Anadili Farkli Olanlar İçin Dil Desteği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718505859375" w:line="240" w:lineRule="auto"/>
        <w:ind w:left="477.36000061035156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Language Support for Non-Native Speakers 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5.11962890625" w:line="228.2422113418579" w:lineRule="auto"/>
        <w:ind w:left="0" w:right="167.318115234375" w:firstLine="477.1200180053711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Okulumuzda farklı ülkelerden olan eğitmenlerimiz mevcuttur. Farklı dilde konuşan velilerle iletişim kurmak için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8.70034217834473" w:lineRule="auto"/>
        <w:ind w:left="0" w:right="129.400634765625" w:firstLine="476.160011291503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öncelikle kullandıkları dili soruyoruz. O dile uygun öğretmenimiz varsa temel bilgileri ilgilendiren konularda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bilgilendirme onun dili kullanılarak yapılmaktadır. Her zaman okulumuzda iki dil mutlaka kullanılmaktadır.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İletişim sağlayacağımız dil bilgisi olan eğitmenimiz yoksa teknolojik olarak hızlı iletişim sağlamaya çalışıyoruz.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Our school has trainers from different countries. In order to communicate with parents who, speak different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languages, we first ask about the language they use. If we have a teacher suitable for that language,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6.15191459655762" w:lineRule="auto"/>
        <w:ind w:left="474.00001525878906" w:right="200.68115234375" w:firstLine="4.08000946044921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information about the basic information is made using his/her language. Two languages are always used in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our school. If we do not have an instructor with language knowledge to communicate with, we are trying to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provide fast communication in terms of technology.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5.926513671875" w:line="244.0133285522461" w:lineRule="auto"/>
        <w:ind w:left="468.47999572753906" w:right="177.23876953125" w:firstLine="17.280006408691406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Farklı dil konuşan çocuklarda ise ilk hedefimiz temel anlaşmalar ve komut cümlelerin İngilizce karşılıkları tekrar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highlight w:val="white"/>
          <w:u w:val="none"/>
          <w:vertAlign w:val="baseline"/>
          <w:rtl w:val="0"/>
        </w:rPr>
        <w:t xml:space="preserve">edilerek öğrencide her iki dilde de davranışı pekiştirme olur.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In children who speak a different language, our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first goal is to reinforce the student's behavior in both languages by repeating the basic agreements and the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English equivalents of the command sentences.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6.7266845703125" w:line="263.8938331604004" w:lineRule="auto"/>
        <w:ind w:left="476.87999725341797" w:right="298.118896484375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Çocuklar için beden dili ile pekiştirme etkinliklerde ve günlük hayatta çok kullandığımız yöntemler arasındadır.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children, reinforcement with body language is among the methods that we use a lot in activities and in  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4.48001861572266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daily life. 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5.52001953125" w:line="199.92000102996826" w:lineRule="auto"/>
        <w:ind w:left="0" w:right="803.079833984375" w:firstLine="485.76000213623047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Dil gelişimde veya dil becerilerinde en büyük desteği kendi yaş gruplarıyla işbirliği yaparak sağlamalarına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3.89434814453125" w:lineRule="auto"/>
        <w:ind w:left="480.4800033569336" w:right="221.800537109375" w:hanging="3.600006103515625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23232"/>
          <w:sz w:val="24"/>
          <w:szCs w:val="24"/>
          <w:u w:val="none"/>
          <w:shd w:fill="auto" w:val="clear"/>
          <w:vertAlign w:val="baseline"/>
          <w:rtl w:val="0"/>
        </w:rPr>
        <w:t xml:space="preserve">destekliyoruz.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We support them to provide the greatest support in language development or language skills  by collaborating with their age group. </w:t>
      </w:r>
      <w:r w:rsidDel="00000000" w:rsidR="00000000" w:rsidRPr="00000000">
        <w:rPr>
          <w:rtl w:val="0"/>
        </w:rPr>
      </w:r>
    </w:p>
    <w:sectPr>
      <w:type w:val="continuous"/>
      <w:pgSz w:h="16820" w:w="11900" w:orient="portrait"/>
      <w:pgMar w:bottom="758.4000396728516" w:top="865.001220703125" w:left="0" w:right="471.640625" w:header="0" w:footer="720"/>
      <w:cols w:equalWidth="0" w:num="1">
        <w:col w:space="0" w:w="11428.359375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alibri"/>
  <w:font w:name="Times"/>
  <w:font w:name="Noto Sans Symbols">
    <w:embedRegular w:fontKey="{00000000-0000-0000-0000-000000000000}" r:id="rId1" w:subsetted="0"/>
    <w:embedBold w:fontKey="{00000000-0000-0000-0000-000000000000}" r:id="rId2" w:subsetted="0"/>
  </w:font>
  <w:font w:name="Courier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